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CAFF0" w14:textId="609A109F" w:rsidR="00E27990" w:rsidRDefault="00182A51" w:rsidP="00182A51">
      <w:pPr>
        <w:jc w:val="center"/>
        <w:rPr>
          <w:sz w:val="32"/>
          <w:szCs w:val="32"/>
        </w:rPr>
      </w:pPr>
      <w:r w:rsidRPr="00182A51">
        <w:rPr>
          <w:b/>
          <w:bCs/>
          <w:sz w:val="32"/>
          <w:szCs w:val="32"/>
        </w:rPr>
        <w:t>Max en de minipiano</w:t>
      </w:r>
      <w:r w:rsidRPr="00182A51">
        <w:rPr>
          <w:sz w:val="32"/>
          <w:szCs w:val="32"/>
        </w:rPr>
        <w:t xml:space="preserve"> – Het Trojaanse Kalf</w:t>
      </w:r>
    </w:p>
    <w:p w14:paraId="71D9B85F" w14:textId="39535BB8" w:rsidR="00182A51" w:rsidRPr="00182A51" w:rsidRDefault="00182A51" w:rsidP="00182A51">
      <w:pPr>
        <w:jc w:val="center"/>
        <w:rPr>
          <w:sz w:val="24"/>
          <w:szCs w:val="24"/>
        </w:rPr>
      </w:pPr>
      <w:r w:rsidRPr="00182A51">
        <w:rPr>
          <w:i/>
          <w:iCs/>
          <w:sz w:val="24"/>
          <w:szCs w:val="24"/>
        </w:rPr>
        <w:t>een speelse muziektheatervoorstelling over een bijzondere componist</w:t>
      </w:r>
    </w:p>
    <w:p w14:paraId="64EFE28F" w14:textId="77777777" w:rsidR="00182A51" w:rsidRDefault="00182A51" w:rsidP="00182A51">
      <w:pPr>
        <w:rPr>
          <w:sz w:val="24"/>
          <w:szCs w:val="24"/>
        </w:rPr>
      </w:pPr>
    </w:p>
    <w:p w14:paraId="7FF13488" w14:textId="77777777" w:rsidR="00182A51" w:rsidRPr="00182A51" w:rsidRDefault="00182A51" w:rsidP="00182A51">
      <w:pPr>
        <w:rPr>
          <w:sz w:val="24"/>
          <w:szCs w:val="24"/>
        </w:rPr>
      </w:pPr>
      <w:r w:rsidRPr="00182A51">
        <w:rPr>
          <w:sz w:val="24"/>
          <w:szCs w:val="24"/>
        </w:rPr>
        <w:t>In 1709 wordt er een baby in een klein pianootje te vondeling gelegd bij twee beroemde Italiaanse componisten. Het jongetje wordt Maximiliaan P. Presto genoemd en al snel blijkt hij een muzikaal megatalent te zijn. Op zijn mini pianootje ramt hij de mooiste melodieën bij elkaar, waarmee hij al snel de wereld in wordt gestuurd: hij gaat op reis met Antonio Vivaldi, studeert urenlang bij Johann Sebastiaan Bach en wordt verliefd op Anna Magdalena. Maar als hij erachter komt dat niemand eerlijk tegen hem is geweest, besluit hij weg te gaan om zijn eigen keuzes te maken.</w:t>
      </w:r>
    </w:p>
    <w:p w14:paraId="637948E7" w14:textId="77777777" w:rsidR="00182A51" w:rsidRPr="00182A51" w:rsidRDefault="00182A51" w:rsidP="00182A51">
      <w:pPr>
        <w:rPr>
          <w:sz w:val="24"/>
          <w:szCs w:val="24"/>
        </w:rPr>
      </w:pPr>
      <w:r w:rsidRPr="00182A51">
        <w:rPr>
          <w:sz w:val="24"/>
          <w:szCs w:val="24"/>
        </w:rPr>
        <w:t>Driehonderd jaar later vinden Ewout en Yornik op de zolder van hun huis het dagboek van Maximiliaan, hun over-over-over-over-overgrootvader. Ze besluiten zijn verhaal te vertellen om iedereen te laten weten wie de echte schrijver is van de beroemdste klassieke muziek.</w:t>
      </w:r>
    </w:p>
    <w:p w14:paraId="3EEEBDBB" w14:textId="77777777" w:rsidR="00182A51" w:rsidRPr="00182A51" w:rsidRDefault="00182A51" w:rsidP="00182A51">
      <w:pPr>
        <w:rPr>
          <w:sz w:val="24"/>
          <w:szCs w:val="24"/>
        </w:rPr>
      </w:pPr>
      <w:r w:rsidRPr="00182A51">
        <w:rPr>
          <w:sz w:val="24"/>
          <w:szCs w:val="24"/>
        </w:rPr>
        <w:t> </w:t>
      </w:r>
      <w:r w:rsidRPr="00182A51">
        <w:rPr>
          <w:i/>
          <w:iCs/>
          <w:sz w:val="24"/>
          <w:szCs w:val="24"/>
        </w:rPr>
        <w:t>Max en de Minipiano</w:t>
      </w:r>
      <w:r w:rsidRPr="00182A51">
        <w:rPr>
          <w:sz w:val="24"/>
          <w:szCs w:val="24"/>
        </w:rPr>
        <w:t> is een speelse muzikale voorstelling over identiteit, (zelf)vertrouwen en zelfontdekking. Acteurs en zangers Ewout Ganzevoort en Yornik Onstenk (Het Trojaanse Kalf) spelen 10 personages en worden begeleid door de vindingrijke arrangementen van toparrangeur Rik Elings.</w:t>
      </w:r>
    </w:p>
    <w:p w14:paraId="1DB3E5B1" w14:textId="77777777" w:rsidR="00182A51" w:rsidRDefault="00182A51" w:rsidP="00182A51">
      <w:pPr>
        <w:rPr>
          <w:sz w:val="24"/>
          <w:szCs w:val="24"/>
        </w:rPr>
      </w:pPr>
    </w:p>
    <w:p w14:paraId="5EF3FF1D" w14:textId="5DD368B0" w:rsidR="00182A51" w:rsidRDefault="00182A51" w:rsidP="00182A51">
      <w:pPr>
        <w:rPr>
          <w:b/>
          <w:bCs/>
          <w:sz w:val="24"/>
          <w:szCs w:val="24"/>
        </w:rPr>
      </w:pPr>
      <w:r w:rsidRPr="00182A51">
        <w:rPr>
          <w:b/>
          <w:bCs/>
          <w:sz w:val="24"/>
          <w:szCs w:val="24"/>
        </w:rPr>
        <w:t>Credits</w:t>
      </w:r>
    </w:p>
    <w:p w14:paraId="5F7760D3" w14:textId="1834A7B8" w:rsidR="00182A51" w:rsidRPr="00182A51" w:rsidRDefault="00182A51" w:rsidP="00182A51">
      <w:pPr>
        <w:rPr>
          <w:sz w:val="24"/>
          <w:szCs w:val="24"/>
        </w:rPr>
      </w:pPr>
      <w:r w:rsidRPr="00182A51">
        <w:rPr>
          <w:sz w:val="24"/>
          <w:szCs w:val="24"/>
        </w:rPr>
        <w:t>Concept</w:t>
      </w:r>
      <w:r w:rsidRPr="00182A51">
        <w:rPr>
          <w:sz w:val="24"/>
          <w:szCs w:val="24"/>
        </w:rPr>
        <w:tab/>
      </w:r>
      <w:r>
        <w:rPr>
          <w:sz w:val="24"/>
          <w:szCs w:val="24"/>
        </w:rPr>
        <w:tab/>
      </w:r>
      <w:r>
        <w:rPr>
          <w:sz w:val="24"/>
          <w:szCs w:val="24"/>
        </w:rPr>
        <w:tab/>
      </w:r>
      <w:r w:rsidRPr="00182A51">
        <w:rPr>
          <w:sz w:val="24"/>
          <w:szCs w:val="24"/>
        </w:rPr>
        <w:t>Ewout Ganzevoort, Yornik Onstenk en Rik Elings</w:t>
      </w:r>
    </w:p>
    <w:p w14:paraId="01CA60F6" w14:textId="3712F631" w:rsidR="00182A51" w:rsidRPr="00182A51" w:rsidRDefault="00182A51" w:rsidP="00182A51">
      <w:pPr>
        <w:rPr>
          <w:sz w:val="24"/>
          <w:szCs w:val="24"/>
        </w:rPr>
      </w:pPr>
      <w:r w:rsidRPr="00182A51">
        <w:rPr>
          <w:sz w:val="24"/>
          <w:szCs w:val="24"/>
        </w:rPr>
        <w:t>Spel en zang</w:t>
      </w:r>
      <w:r w:rsidRPr="00182A51">
        <w:rPr>
          <w:sz w:val="24"/>
          <w:szCs w:val="24"/>
        </w:rPr>
        <w:tab/>
      </w:r>
      <w:r>
        <w:rPr>
          <w:sz w:val="24"/>
          <w:szCs w:val="24"/>
        </w:rPr>
        <w:tab/>
      </w:r>
      <w:r>
        <w:rPr>
          <w:sz w:val="24"/>
          <w:szCs w:val="24"/>
        </w:rPr>
        <w:tab/>
      </w:r>
      <w:r w:rsidRPr="00182A51">
        <w:rPr>
          <w:sz w:val="24"/>
          <w:szCs w:val="24"/>
        </w:rPr>
        <w:t>Jonathan Baan en Yornik Onstenk</w:t>
      </w:r>
    </w:p>
    <w:p w14:paraId="4BF67CD5" w14:textId="6D7B800D" w:rsidR="00182A51" w:rsidRPr="00182A51" w:rsidRDefault="00182A51" w:rsidP="00182A51">
      <w:pPr>
        <w:rPr>
          <w:sz w:val="24"/>
          <w:szCs w:val="24"/>
        </w:rPr>
      </w:pPr>
      <w:r w:rsidRPr="00182A51">
        <w:rPr>
          <w:sz w:val="24"/>
          <w:szCs w:val="24"/>
        </w:rPr>
        <w:t>Viool</w:t>
      </w:r>
      <w:r w:rsidRPr="00182A51">
        <w:rPr>
          <w:sz w:val="24"/>
          <w:szCs w:val="24"/>
        </w:rPr>
        <w:tab/>
      </w:r>
      <w:r>
        <w:rPr>
          <w:sz w:val="24"/>
          <w:szCs w:val="24"/>
        </w:rPr>
        <w:tab/>
      </w:r>
      <w:r>
        <w:rPr>
          <w:sz w:val="24"/>
          <w:szCs w:val="24"/>
        </w:rPr>
        <w:tab/>
      </w:r>
      <w:r>
        <w:rPr>
          <w:sz w:val="24"/>
          <w:szCs w:val="24"/>
        </w:rPr>
        <w:tab/>
      </w:r>
      <w:r w:rsidRPr="00182A51">
        <w:rPr>
          <w:sz w:val="24"/>
          <w:szCs w:val="24"/>
        </w:rPr>
        <w:t>Isabelle Doodhagen</w:t>
      </w:r>
    </w:p>
    <w:p w14:paraId="4A1FCB73" w14:textId="35EC7327" w:rsidR="00182A51" w:rsidRPr="00182A51" w:rsidRDefault="00182A51" w:rsidP="00182A51">
      <w:pPr>
        <w:rPr>
          <w:sz w:val="24"/>
          <w:szCs w:val="24"/>
        </w:rPr>
      </w:pPr>
      <w:r w:rsidRPr="00182A51">
        <w:rPr>
          <w:sz w:val="24"/>
          <w:szCs w:val="24"/>
        </w:rPr>
        <w:t>Arrangementen</w:t>
      </w:r>
      <w:r w:rsidRPr="00182A51">
        <w:rPr>
          <w:sz w:val="24"/>
          <w:szCs w:val="24"/>
        </w:rPr>
        <w:tab/>
      </w:r>
      <w:r>
        <w:rPr>
          <w:sz w:val="24"/>
          <w:szCs w:val="24"/>
        </w:rPr>
        <w:tab/>
      </w:r>
      <w:r w:rsidRPr="00182A51">
        <w:rPr>
          <w:sz w:val="24"/>
          <w:szCs w:val="24"/>
        </w:rPr>
        <w:t>Rik Elings</w:t>
      </w:r>
    </w:p>
    <w:p w14:paraId="40CCE3FA" w14:textId="77777777" w:rsidR="00182A51" w:rsidRPr="00182A51" w:rsidRDefault="00182A51" w:rsidP="00182A51">
      <w:pPr>
        <w:rPr>
          <w:sz w:val="24"/>
          <w:szCs w:val="24"/>
        </w:rPr>
      </w:pPr>
      <w:r w:rsidRPr="00182A51">
        <w:rPr>
          <w:sz w:val="24"/>
          <w:szCs w:val="24"/>
        </w:rPr>
        <w:t>Kostuums en pruiken</w:t>
      </w:r>
      <w:r w:rsidRPr="00182A51">
        <w:rPr>
          <w:sz w:val="24"/>
          <w:szCs w:val="24"/>
        </w:rPr>
        <w:tab/>
        <w:t>Cuun van der Eerden</w:t>
      </w:r>
    </w:p>
    <w:p w14:paraId="0F52C890" w14:textId="6F36A3B2" w:rsidR="00182A51" w:rsidRPr="00182A51" w:rsidRDefault="00182A51" w:rsidP="00182A51">
      <w:pPr>
        <w:ind w:left="2832" w:hanging="2832"/>
        <w:rPr>
          <w:sz w:val="24"/>
          <w:szCs w:val="24"/>
        </w:rPr>
      </w:pPr>
      <w:r w:rsidRPr="00182A51">
        <w:rPr>
          <w:sz w:val="24"/>
          <w:szCs w:val="24"/>
        </w:rPr>
        <w:t>Orkestband</w:t>
      </w:r>
      <w:r w:rsidRPr="00182A51">
        <w:rPr>
          <w:sz w:val="24"/>
          <w:szCs w:val="24"/>
        </w:rPr>
        <w:tab/>
        <w:t>Pieter Althuis (bas), Joost Visser (percussie), Isabelle Doodhagen (viool) en Rik Elings (toetsen)</w:t>
      </w:r>
    </w:p>
    <w:p w14:paraId="75E4EE83" w14:textId="207697BE" w:rsidR="00182A51" w:rsidRPr="00182A51" w:rsidRDefault="00182A51" w:rsidP="00182A51">
      <w:pPr>
        <w:rPr>
          <w:sz w:val="24"/>
          <w:szCs w:val="24"/>
        </w:rPr>
      </w:pPr>
      <w:r w:rsidRPr="00182A51">
        <w:rPr>
          <w:sz w:val="24"/>
          <w:szCs w:val="24"/>
        </w:rPr>
        <w:t>Eindregie</w:t>
      </w:r>
      <w:r w:rsidRPr="00182A51">
        <w:rPr>
          <w:sz w:val="24"/>
          <w:szCs w:val="24"/>
        </w:rPr>
        <w:tab/>
      </w:r>
      <w:r>
        <w:rPr>
          <w:sz w:val="24"/>
          <w:szCs w:val="24"/>
        </w:rPr>
        <w:tab/>
      </w:r>
      <w:r>
        <w:rPr>
          <w:sz w:val="24"/>
          <w:szCs w:val="24"/>
        </w:rPr>
        <w:tab/>
      </w:r>
      <w:r w:rsidRPr="00182A51">
        <w:rPr>
          <w:sz w:val="24"/>
          <w:szCs w:val="24"/>
        </w:rPr>
        <w:t>Ewout Ganzevoort</w:t>
      </w:r>
    </w:p>
    <w:p w14:paraId="238ACB1C" w14:textId="4D98789B" w:rsidR="00182A51" w:rsidRDefault="00182A51" w:rsidP="00182A51">
      <w:pPr>
        <w:rPr>
          <w:sz w:val="24"/>
          <w:szCs w:val="24"/>
        </w:rPr>
      </w:pPr>
      <w:r w:rsidRPr="00182A51">
        <w:rPr>
          <w:sz w:val="24"/>
          <w:szCs w:val="24"/>
        </w:rPr>
        <w:t>Fotografie</w:t>
      </w:r>
      <w:r w:rsidRPr="00182A51">
        <w:rPr>
          <w:sz w:val="24"/>
          <w:szCs w:val="24"/>
        </w:rPr>
        <w:tab/>
      </w:r>
      <w:r>
        <w:rPr>
          <w:sz w:val="24"/>
          <w:szCs w:val="24"/>
        </w:rPr>
        <w:tab/>
      </w:r>
      <w:r>
        <w:rPr>
          <w:sz w:val="24"/>
          <w:szCs w:val="24"/>
        </w:rPr>
        <w:tab/>
      </w:r>
      <w:r w:rsidRPr="00182A51">
        <w:rPr>
          <w:sz w:val="24"/>
          <w:szCs w:val="24"/>
        </w:rPr>
        <w:t>Jan Amse</w:t>
      </w:r>
    </w:p>
    <w:p w14:paraId="575FEBD8" w14:textId="77777777" w:rsidR="00182A51" w:rsidRDefault="00182A51" w:rsidP="00182A51">
      <w:pPr>
        <w:rPr>
          <w:sz w:val="24"/>
          <w:szCs w:val="24"/>
        </w:rPr>
      </w:pPr>
    </w:p>
    <w:p w14:paraId="73B26031" w14:textId="1BA708C2" w:rsidR="00182A51" w:rsidRDefault="00182A51" w:rsidP="00182A51">
      <w:pPr>
        <w:rPr>
          <w:b/>
          <w:bCs/>
          <w:sz w:val="24"/>
          <w:szCs w:val="24"/>
        </w:rPr>
      </w:pPr>
      <w:r w:rsidRPr="00182A51">
        <w:rPr>
          <w:b/>
          <w:bCs/>
          <w:sz w:val="24"/>
          <w:szCs w:val="24"/>
        </w:rPr>
        <w:t>Over het gezelschap</w:t>
      </w:r>
    </w:p>
    <w:p w14:paraId="46A52A27" w14:textId="77777777" w:rsidR="00182A51" w:rsidRPr="00182A51" w:rsidRDefault="00182A51" w:rsidP="00182A51">
      <w:pPr>
        <w:rPr>
          <w:sz w:val="24"/>
          <w:szCs w:val="24"/>
        </w:rPr>
      </w:pPr>
      <w:r w:rsidRPr="00182A51">
        <w:rPr>
          <w:sz w:val="24"/>
          <w:szCs w:val="24"/>
        </w:rPr>
        <w:t>Het Trojaanse Kalf maakt fantasierijk muziektheater voor jonge kijkers. De voorstellingen worden gemaakt en gespeeld door Ewout Ganzevoort en Yornik Onstenk. Samen brengen ze verhalen tot leven in voorstellingen waarin muziek niet alleen ondersteunend of illustrerend is, maar een onmisbaar onderdeel van hoe het verhaal wordt verteld. De muziek wordt live uitgevoerd op het toneel. Bij elke voorstelling vertrekken ze vanuit een ander muziekgenre. Van de galopperende, soms melancholieke klanken van bluegrass tot de dansende harmonieën van klassiek of het speels geïmproviseerde van jazz, muziek vormt de kern van de voorstelling. </w:t>
      </w:r>
    </w:p>
    <w:p w14:paraId="494EE638" w14:textId="77777777" w:rsidR="00182A51" w:rsidRPr="00182A51" w:rsidRDefault="00182A51" w:rsidP="00182A51">
      <w:pPr>
        <w:rPr>
          <w:sz w:val="24"/>
          <w:szCs w:val="24"/>
        </w:rPr>
      </w:pPr>
      <w:r w:rsidRPr="00182A51">
        <w:rPr>
          <w:sz w:val="24"/>
          <w:szCs w:val="24"/>
        </w:rPr>
        <w:t>Met hun voorstellingen willen de makers met humor, fantasie en tot de verbeelding sprekende situaties iets laten zien over de wereld waarin we leven. En dan vooral dat we elkaar nodig hebben, dat je altijd de ander moet willen begrijpen, en dat de wereld mooier is dan het vaak lijkt.</w:t>
      </w:r>
    </w:p>
    <w:p w14:paraId="334CA4FA" w14:textId="77777777" w:rsidR="00182A51" w:rsidRPr="00182A51" w:rsidRDefault="00182A51" w:rsidP="00182A51">
      <w:pPr>
        <w:rPr>
          <w:sz w:val="24"/>
          <w:szCs w:val="24"/>
        </w:rPr>
      </w:pPr>
    </w:p>
    <w:sectPr w:rsidR="00182A51" w:rsidRPr="00182A5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A51"/>
    <w:rsid w:val="00182A51"/>
    <w:rsid w:val="0020491C"/>
    <w:rsid w:val="00596A58"/>
    <w:rsid w:val="00CD40B4"/>
    <w:rsid w:val="00E27990"/>
    <w:rsid w:val="00F8262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88F5E"/>
  <w15:chartTrackingRefBased/>
  <w15:docId w15:val="{A179E55F-6374-4CB2-9461-0F5C9A422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182A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182A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182A51"/>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182A51"/>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182A51"/>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182A51"/>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182A51"/>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182A51"/>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182A51"/>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182A51"/>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182A51"/>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182A51"/>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182A51"/>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182A51"/>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182A51"/>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182A51"/>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182A51"/>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182A51"/>
    <w:rPr>
      <w:rFonts w:eastAsiaTheme="majorEastAsia" w:cstheme="majorBidi"/>
      <w:color w:val="272727" w:themeColor="text1" w:themeTint="D8"/>
    </w:rPr>
  </w:style>
  <w:style w:type="paragraph" w:styleId="Titel">
    <w:name w:val="Title"/>
    <w:basedOn w:val="Standaard"/>
    <w:next w:val="Standaard"/>
    <w:link w:val="TitelChar"/>
    <w:uiPriority w:val="10"/>
    <w:qFormat/>
    <w:rsid w:val="00182A51"/>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182A51"/>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182A51"/>
    <w:pPr>
      <w:numPr>
        <w:ilvl w:val="1"/>
      </w:numPr>
      <w:spacing w:after="160"/>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182A51"/>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182A51"/>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182A51"/>
    <w:rPr>
      <w:i/>
      <w:iCs/>
      <w:color w:val="404040" w:themeColor="text1" w:themeTint="BF"/>
    </w:rPr>
  </w:style>
  <w:style w:type="paragraph" w:styleId="Lijstalinea">
    <w:name w:val="List Paragraph"/>
    <w:basedOn w:val="Standaard"/>
    <w:uiPriority w:val="34"/>
    <w:qFormat/>
    <w:rsid w:val="00182A51"/>
    <w:pPr>
      <w:ind w:left="720"/>
      <w:contextualSpacing/>
    </w:pPr>
  </w:style>
  <w:style w:type="character" w:styleId="Intensievebenadrukking">
    <w:name w:val="Intense Emphasis"/>
    <w:basedOn w:val="Standaardalinea-lettertype"/>
    <w:uiPriority w:val="21"/>
    <w:qFormat/>
    <w:rsid w:val="00182A51"/>
    <w:rPr>
      <w:i/>
      <w:iCs/>
      <w:color w:val="0F4761" w:themeColor="accent1" w:themeShade="BF"/>
    </w:rPr>
  </w:style>
  <w:style w:type="paragraph" w:styleId="Duidelijkcitaat">
    <w:name w:val="Intense Quote"/>
    <w:basedOn w:val="Standaard"/>
    <w:next w:val="Standaard"/>
    <w:link w:val="DuidelijkcitaatChar"/>
    <w:uiPriority w:val="30"/>
    <w:qFormat/>
    <w:rsid w:val="00182A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182A51"/>
    <w:rPr>
      <w:i/>
      <w:iCs/>
      <w:color w:val="0F4761" w:themeColor="accent1" w:themeShade="BF"/>
    </w:rPr>
  </w:style>
  <w:style w:type="character" w:styleId="Intensieveverwijzing">
    <w:name w:val="Intense Reference"/>
    <w:basedOn w:val="Standaardalinea-lettertype"/>
    <w:uiPriority w:val="32"/>
    <w:qFormat/>
    <w:rsid w:val="00182A5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392</Words>
  <Characters>2159</Characters>
  <Application>Microsoft Office Word</Application>
  <DocSecurity>0</DocSecurity>
  <Lines>17</Lines>
  <Paragraphs>5</Paragraphs>
  <ScaleCrop>false</ScaleCrop>
  <Company/>
  <LinksUpToDate>false</LinksUpToDate>
  <CharactersWithSpaces>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Annemiek Zwierenga</dc:creator>
  <cp:keywords/>
  <dc:description/>
  <cp:lastModifiedBy>Annemiek Zwierenga</cp:lastModifiedBy>
  <cp:revision>1</cp:revision>
  <dcterms:created xsi:type="dcterms:W3CDTF">2026-05-06T10:47:00Z</dcterms:created>
  <dcterms:modified xsi:type="dcterms:W3CDTF">2026-05-06T10:57:00Z</dcterms:modified>
</cp:coreProperties>
</file>